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035170ED" w14:textId="77777777" w:rsidR="007208B0" w:rsidRDefault="00563C2E" w:rsidP="00B12161">
      <w:pPr>
        <w:overflowPunct w:val="0"/>
        <w:autoSpaceDE w:val="0"/>
        <w:autoSpaceDN w:val="0"/>
        <w:adjustRightInd w:val="0"/>
        <w:jc w:val="center"/>
        <w:textAlignment w:val="baseline"/>
        <w:rPr>
          <w:b/>
          <w:bCs/>
          <w:szCs w:val="26"/>
        </w:rPr>
      </w:pPr>
      <w:r w:rsidRPr="001209CF">
        <w:rPr>
          <w:b/>
          <w:bCs/>
          <w:szCs w:val="26"/>
        </w:rPr>
        <w:t>PASIŪLYMAS</w:t>
      </w:r>
      <w:r w:rsidR="007208B0">
        <w:rPr>
          <w:b/>
          <w:bCs/>
          <w:szCs w:val="26"/>
        </w:rPr>
        <w:t xml:space="preserve"> </w:t>
      </w:r>
    </w:p>
    <w:p w14:paraId="4798A05B" w14:textId="307B3FF5" w:rsidR="000D7F8C" w:rsidRDefault="00E532C2" w:rsidP="00B12161">
      <w:pPr>
        <w:overflowPunct w:val="0"/>
        <w:autoSpaceDE w:val="0"/>
        <w:autoSpaceDN w:val="0"/>
        <w:adjustRightInd w:val="0"/>
        <w:jc w:val="center"/>
        <w:textAlignment w:val="baseline"/>
        <w:rPr>
          <w:b/>
          <w:bCs/>
          <w:szCs w:val="26"/>
        </w:rPr>
      </w:pPr>
      <w:r w:rsidRPr="00E532C2">
        <w:rPr>
          <w:b/>
          <w:bCs/>
          <w:szCs w:val="26"/>
        </w:rPr>
        <w:t>ENERGETINIO SUVARTOJIMO AUDI</w:t>
      </w:r>
      <w:r w:rsidR="007208B0">
        <w:rPr>
          <w:b/>
          <w:bCs/>
          <w:szCs w:val="26"/>
        </w:rPr>
        <w:t>TO PIRKIMUI</w:t>
      </w:r>
    </w:p>
    <w:p w14:paraId="26995BD3" w14:textId="77777777" w:rsidR="00563C2E" w:rsidRPr="00F202ED" w:rsidRDefault="00563C2E" w:rsidP="0057549D">
      <w:pPr>
        <w:pStyle w:val="Paantrat"/>
        <w:spacing w:before="60"/>
        <w:rPr>
          <w:b/>
          <w:bCs/>
          <w:lang w:val="lt-LT"/>
        </w:rPr>
      </w:pPr>
      <w:r>
        <w:rPr>
          <w:b/>
          <w:bCs/>
          <w:lang w:val="lt-LT"/>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7208B0" w:rsidRDefault="000D7F8C" w:rsidP="00FD5A02">
            <w:r w:rsidRPr="007208B0">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40CA4A38" w14:textId="77777777" w:rsidR="00F26A03" w:rsidRPr="00B34D71" w:rsidRDefault="00F26A03" w:rsidP="00B34D71">
      <w:pPr>
        <w:spacing w:line="259" w:lineRule="auto"/>
        <w:rPr>
          <w:b/>
          <w:bCs/>
          <w:sz w:val="22"/>
          <w:szCs w:val="22"/>
        </w:rPr>
      </w:pPr>
      <w:bookmarkStart w:id="1" w:name="_Toc329443227"/>
    </w:p>
    <w:p w14:paraId="2B8E0C07" w14:textId="77777777" w:rsidR="004020B6" w:rsidRPr="00B34D71" w:rsidRDefault="00563C2E" w:rsidP="004020B6">
      <w:pPr>
        <w:spacing w:line="259" w:lineRule="auto"/>
        <w:ind w:left="720"/>
        <w:jc w:val="center"/>
        <w:rPr>
          <w:b/>
          <w:bCs/>
          <w:sz w:val="22"/>
          <w:szCs w:val="22"/>
        </w:rPr>
      </w:pPr>
      <w:r w:rsidRPr="00B34D71">
        <w:rPr>
          <w:b/>
          <w:bCs/>
          <w:sz w:val="22"/>
          <w:szCs w:val="22"/>
        </w:rPr>
        <w:t xml:space="preserve">2. INFORMACIJA APIE </w:t>
      </w:r>
      <w:bookmarkEnd w:id="1"/>
      <w:r w:rsidR="001209CF" w:rsidRPr="00B34D71">
        <w:rPr>
          <w:b/>
          <w:bCs/>
          <w:sz w:val="22"/>
          <w:szCs w:val="22"/>
        </w:rPr>
        <w:t>ŪKIO SUBJEKTUS</w:t>
      </w:r>
      <w:r w:rsidR="005257A8" w:rsidRPr="00B34D71">
        <w:rPr>
          <w:b/>
          <w:bCs/>
          <w:sz w:val="22"/>
          <w:szCs w:val="22"/>
        </w:rPr>
        <w:t xml:space="preserve"> KURIŲ PAJĖGUMAIS REMIASI</w:t>
      </w:r>
    </w:p>
    <w:p w14:paraId="03703F8A" w14:textId="77777777" w:rsidR="00563C2E" w:rsidRPr="00B34D71" w:rsidRDefault="001209CF" w:rsidP="001209CF">
      <w:pPr>
        <w:suppressAutoHyphens/>
        <w:jc w:val="both"/>
        <w:rPr>
          <w:rFonts w:eastAsia="Calibri"/>
          <w:i/>
          <w:spacing w:val="-4"/>
          <w:sz w:val="22"/>
          <w:szCs w:val="22"/>
          <w:lang w:eastAsia="ar-SA"/>
        </w:rPr>
      </w:pPr>
      <w:r w:rsidRPr="00B34D71">
        <w:rPr>
          <w:rFonts w:eastAsia="Calibri"/>
          <w:i/>
          <w:spacing w:val="-4"/>
          <w:sz w:val="22"/>
          <w:szCs w:val="22"/>
          <w:lang w:eastAsia="ar-SA"/>
        </w:rPr>
        <w:t>/Pildoma, jei tiekėjas ketina pasitelkti  ūkio subjektą (-</w:t>
      </w:r>
      <w:proofErr w:type="spellStart"/>
      <w:r w:rsidRPr="00B34D71">
        <w:rPr>
          <w:rFonts w:eastAsia="Calibri"/>
          <w:i/>
          <w:spacing w:val="-4"/>
          <w:sz w:val="22"/>
          <w:szCs w:val="22"/>
          <w:lang w:eastAsia="ar-SA"/>
        </w:rPr>
        <w:t>us</w:t>
      </w:r>
      <w:proofErr w:type="spellEnd"/>
      <w:r w:rsidRPr="00B34D71">
        <w:rPr>
          <w:rFonts w:eastAsia="Calibri"/>
          <w:i/>
          <w:spacing w:val="-4"/>
          <w:sz w:val="22"/>
          <w:szCs w:val="22"/>
          <w:lang w:eastAsia="ar-SA"/>
        </w:rPr>
        <w:t>)</w:t>
      </w:r>
      <w:r w:rsidR="004020B6" w:rsidRPr="00B34D71">
        <w:rPr>
          <w:sz w:val="22"/>
          <w:szCs w:val="22"/>
          <w:lang w:eastAsia="lt-LT"/>
        </w:rPr>
        <w:t xml:space="preserve"> kad </w:t>
      </w:r>
      <w:r w:rsidR="004020B6" w:rsidRPr="00B34D71">
        <w:rPr>
          <w:b/>
          <w:i/>
          <w:sz w:val="22"/>
          <w:szCs w:val="22"/>
          <w:lang w:eastAsia="lt-LT"/>
        </w:rPr>
        <w:t>atitiktų kvalifikacijos reikalavimus</w:t>
      </w:r>
      <w:r w:rsidR="004020B6" w:rsidRPr="00B34D71">
        <w:rPr>
          <w:i/>
          <w:sz w:val="22"/>
          <w:szCs w:val="22"/>
        </w:rPr>
        <w:t xml:space="preserve"> </w:t>
      </w:r>
      <w:r w:rsidRPr="00B34D71">
        <w:rPr>
          <w:rFonts w:eastAsia="Calibri"/>
          <w:i/>
          <w:spacing w:val="-4"/>
          <w:sz w:val="22"/>
          <w:szCs w:val="22"/>
          <w:lang w:eastAsia="ar-SA"/>
        </w:rPr>
        <w:t>/</w:t>
      </w:r>
      <w:r w:rsidRPr="00B34D71">
        <w:rPr>
          <w:rFonts w:eastAsia="Calibri"/>
          <w:sz w:val="22"/>
          <w:szCs w:val="22"/>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B34D7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B34D71" w:rsidRDefault="001209CF" w:rsidP="001209CF">
            <w:pPr>
              <w:suppressAutoHyphens/>
              <w:snapToGrid w:val="0"/>
              <w:rPr>
                <w:rFonts w:eastAsia="Calibri"/>
                <w:i/>
                <w:spacing w:val="-6"/>
                <w:sz w:val="22"/>
                <w:szCs w:val="22"/>
                <w:lang w:eastAsia="ar-SA"/>
              </w:rPr>
            </w:pPr>
            <w:r w:rsidRPr="00B34D71">
              <w:rPr>
                <w:rFonts w:eastAsia="Calibri"/>
                <w:sz w:val="22"/>
                <w:szCs w:val="22"/>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B34D71" w:rsidRDefault="001209CF" w:rsidP="001209CF">
            <w:pPr>
              <w:suppressAutoHyphens/>
              <w:jc w:val="both"/>
              <w:rPr>
                <w:rFonts w:eastAsia="Calibri" w:cs="Calibri"/>
                <w:sz w:val="22"/>
                <w:szCs w:val="22"/>
                <w:lang w:eastAsia="ar-SA"/>
              </w:rPr>
            </w:pPr>
          </w:p>
        </w:tc>
      </w:tr>
      <w:tr w:rsidR="001209CF" w:rsidRPr="00B34D7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B34D71" w:rsidRDefault="001209CF" w:rsidP="001209CF">
            <w:pPr>
              <w:suppressAutoHyphens/>
              <w:rPr>
                <w:rFonts w:eastAsia="Calibri"/>
                <w:sz w:val="22"/>
                <w:szCs w:val="22"/>
                <w:lang w:eastAsia="ar-SA"/>
              </w:rPr>
            </w:pPr>
            <w:r w:rsidRPr="00B34D71">
              <w:rPr>
                <w:rFonts w:eastAsia="Calibri"/>
                <w:sz w:val="22"/>
                <w:szCs w:val="22"/>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B34D71" w:rsidRDefault="001209CF" w:rsidP="001209CF">
            <w:pPr>
              <w:suppressAutoHyphens/>
              <w:jc w:val="both"/>
              <w:rPr>
                <w:rFonts w:eastAsia="Calibri" w:cs="Calibri"/>
                <w:sz w:val="22"/>
                <w:szCs w:val="22"/>
                <w:lang w:eastAsia="ar-SA"/>
              </w:rPr>
            </w:pPr>
          </w:p>
        </w:tc>
      </w:tr>
      <w:tr w:rsidR="00563C2E" w:rsidRPr="00B34D7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B34D71" w:rsidRDefault="00563C2E" w:rsidP="00740D1C">
            <w:pPr>
              <w:suppressAutoHyphens/>
              <w:rPr>
                <w:rFonts w:eastAsia="Calibri" w:cs="Calibri"/>
                <w:sz w:val="22"/>
                <w:szCs w:val="22"/>
                <w:lang w:eastAsia="ar-SA"/>
              </w:rPr>
            </w:pPr>
            <w:r w:rsidRPr="00B34D71">
              <w:rPr>
                <w:rFonts w:eastAsia="Calibri" w:cs="Calibri"/>
                <w:sz w:val="22"/>
                <w:szCs w:val="22"/>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B34D71" w:rsidRDefault="00563C2E" w:rsidP="00740D1C">
            <w:pPr>
              <w:suppressAutoHyphens/>
              <w:jc w:val="both"/>
              <w:rPr>
                <w:rFonts w:eastAsia="Calibri" w:cs="Calibri"/>
                <w:sz w:val="22"/>
                <w:szCs w:val="22"/>
                <w:lang w:eastAsia="ar-SA"/>
              </w:rPr>
            </w:pPr>
          </w:p>
        </w:tc>
      </w:tr>
      <w:tr w:rsidR="00563C2E" w:rsidRPr="00B34D7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B34D71" w:rsidRDefault="00563C2E" w:rsidP="00740D1C">
            <w:pPr>
              <w:suppressAutoHyphens/>
              <w:rPr>
                <w:rFonts w:eastAsia="Calibri" w:cs="Calibri"/>
                <w:sz w:val="22"/>
                <w:szCs w:val="22"/>
                <w:lang w:eastAsia="ar-SA"/>
              </w:rPr>
            </w:pPr>
            <w:r w:rsidRPr="00B34D71">
              <w:rPr>
                <w:sz w:val="22"/>
                <w:szCs w:val="22"/>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B34D71" w:rsidRDefault="00563C2E" w:rsidP="00740D1C">
            <w:pPr>
              <w:suppressAutoHyphens/>
              <w:jc w:val="both"/>
              <w:rPr>
                <w:rFonts w:eastAsia="Calibri" w:cs="Calibri"/>
                <w:sz w:val="22"/>
                <w:szCs w:val="22"/>
                <w:lang w:eastAsia="ar-SA"/>
              </w:rPr>
            </w:pPr>
          </w:p>
        </w:tc>
      </w:tr>
    </w:tbl>
    <w:p w14:paraId="03DB77C9" w14:textId="77777777" w:rsidR="00563C2E" w:rsidRPr="00B34D71" w:rsidRDefault="00563C2E" w:rsidP="00563C2E">
      <w:pPr>
        <w:jc w:val="both"/>
        <w:rPr>
          <w:i/>
          <w:spacing w:val="-4"/>
          <w:sz w:val="22"/>
          <w:szCs w:val="22"/>
          <w:lang w:val="en-GB"/>
        </w:rPr>
      </w:pPr>
    </w:p>
    <w:p w14:paraId="158F1BCF" w14:textId="77777777" w:rsidR="001209CF" w:rsidRPr="00B34D71" w:rsidRDefault="001209CF" w:rsidP="001209CF">
      <w:pPr>
        <w:spacing w:line="259" w:lineRule="auto"/>
        <w:jc w:val="center"/>
        <w:rPr>
          <w:sz w:val="22"/>
          <w:szCs w:val="22"/>
        </w:rPr>
      </w:pPr>
      <w:r w:rsidRPr="00B34D71">
        <w:rPr>
          <w:b/>
          <w:bCs/>
          <w:sz w:val="22"/>
          <w:szCs w:val="22"/>
        </w:rPr>
        <w:t>3. INFORMACIJA APIE SUBTIEKĖJUS</w:t>
      </w:r>
    </w:p>
    <w:p w14:paraId="2E2A9A1C" w14:textId="77777777" w:rsidR="001209CF" w:rsidRPr="00B34D71" w:rsidRDefault="001209CF" w:rsidP="004020B6">
      <w:pPr>
        <w:jc w:val="both"/>
        <w:rPr>
          <w:i/>
          <w:sz w:val="22"/>
          <w:szCs w:val="22"/>
          <w:lang w:eastAsia="lt-LT"/>
        </w:rPr>
      </w:pPr>
      <w:r w:rsidRPr="00B34D71">
        <w:rPr>
          <w:rFonts w:eastAsia="Calibri"/>
          <w:i/>
          <w:spacing w:val="-4"/>
          <w:sz w:val="22"/>
          <w:szCs w:val="22"/>
          <w:lang w:eastAsia="ar-SA"/>
        </w:rPr>
        <w:t>/Pildoma, jei tiekėjas ketina pasitelkti  subrangovą (-</w:t>
      </w:r>
      <w:proofErr w:type="spellStart"/>
      <w:r w:rsidRPr="00B34D71">
        <w:rPr>
          <w:rFonts w:eastAsia="Calibri"/>
          <w:i/>
          <w:spacing w:val="-4"/>
          <w:sz w:val="22"/>
          <w:szCs w:val="22"/>
          <w:lang w:eastAsia="ar-SA"/>
        </w:rPr>
        <w:t>us</w:t>
      </w:r>
      <w:proofErr w:type="spellEnd"/>
      <w:r w:rsidRPr="00B34D71">
        <w:rPr>
          <w:rFonts w:eastAsia="Calibri"/>
          <w:i/>
          <w:spacing w:val="-4"/>
          <w:sz w:val="22"/>
          <w:szCs w:val="22"/>
          <w:lang w:eastAsia="ar-SA"/>
        </w:rPr>
        <w:t xml:space="preserve">), </w:t>
      </w:r>
      <w:r w:rsidRPr="00B34D71">
        <w:rPr>
          <w:rFonts w:eastAsia="Calibri"/>
          <w:i/>
          <w:sz w:val="22"/>
          <w:szCs w:val="22"/>
          <w:lang w:eastAsia="ar-SA"/>
        </w:rPr>
        <w:t>sub</w:t>
      </w:r>
      <w:r w:rsidR="004020B6" w:rsidRPr="00B34D71">
        <w:rPr>
          <w:rFonts w:eastAsia="Calibri"/>
          <w:i/>
          <w:sz w:val="22"/>
          <w:szCs w:val="22"/>
          <w:lang w:eastAsia="ar-SA"/>
        </w:rPr>
        <w:t>teikėją (-</w:t>
      </w:r>
      <w:proofErr w:type="spellStart"/>
      <w:r w:rsidR="004020B6" w:rsidRPr="00B34D71">
        <w:rPr>
          <w:rFonts w:eastAsia="Calibri"/>
          <w:i/>
          <w:sz w:val="22"/>
          <w:szCs w:val="22"/>
          <w:lang w:eastAsia="ar-SA"/>
        </w:rPr>
        <w:t>us</w:t>
      </w:r>
      <w:proofErr w:type="spellEnd"/>
      <w:r w:rsidR="004020B6" w:rsidRPr="00B34D71">
        <w:rPr>
          <w:rFonts w:eastAsia="Calibri"/>
          <w:i/>
          <w:sz w:val="22"/>
          <w:szCs w:val="22"/>
          <w:lang w:eastAsia="ar-SA"/>
        </w:rPr>
        <w:t>) ar subtiekėją (-u)</w:t>
      </w:r>
      <w:r w:rsidR="004020B6" w:rsidRPr="00B34D71">
        <w:rPr>
          <w:i/>
          <w:sz w:val="22"/>
          <w:szCs w:val="22"/>
          <w:lang w:val="x-none" w:eastAsia="lt-LT"/>
        </w:rPr>
        <w:t xml:space="preserve"> </w:t>
      </w:r>
      <w:r w:rsidR="004020B6" w:rsidRPr="00B34D71">
        <w:rPr>
          <w:b/>
          <w:i/>
          <w:sz w:val="22"/>
          <w:szCs w:val="22"/>
          <w:u w:val="single"/>
          <w:lang w:eastAsia="lt-LT"/>
        </w:rPr>
        <w:t>sutarties vykdymui,</w:t>
      </w:r>
      <w:r w:rsidR="004020B6" w:rsidRPr="00B34D71">
        <w:rPr>
          <w:sz w:val="22"/>
          <w:szCs w:val="22"/>
          <w:lang w:eastAsia="lt-LT"/>
        </w:rPr>
        <w:t xml:space="preserve"> tačiau kurių </w:t>
      </w:r>
      <w:r w:rsidR="004020B6" w:rsidRPr="00B34D71">
        <w:rPr>
          <w:b/>
          <w:i/>
          <w:sz w:val="22"/>
          <w:szCs w:val="22"/>
          <w:lang w:eastAsia="lt-LT"/>
        </w:rPr>
        <w:t>kvalifikacija tiekėjas nesirems</w:t>
      </w:r>
      <w:r w:rsidR="004020B6" w:rsidRPr="00B34D71">
        <w:rPr>
          <w:sz w:val="22"/>
          <w:szCs w:val="22"/>
          <w:lang w:eastAsia="lt-LT"/>
        </w:rPr>
        <w:t>, kad atitiktų kvalifikacijos reikalavimus</w:t>
      </w:r>
      <w:r w:rsidR="004020B6" w:rsidRPr="00B34D71">
        <w:rPr>
          <w:i/>
          <w:sz w:val="22"/>
          <w:szCs w:val="22"/>
          <w:lang w:val="x-none" w:eastAsia="lt-LT"/>
        </w:rPr>
        <w:t xml:space="preserve"> (jei taikoma)</w:t>
      </w:r>
      <w:r w:rsidR="004020B6" w:rsidRPr="00B34D71">
        <w:rPr>
          <w:i/>
          <w:sz w:val="22"/>
          <w:szCs w:val="22"/>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B34D7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B34D71" w:rsidRDefault="001209CF" w:rsidP="00B80D71">
            <w:pPr>
              <w:suppressAutoHyphens/>
              <w:snapToGrid w:val="0"/>
              <w:rPr>
                <w:rFonts w:eastAsia="Calibri"/>
                <w:i/>
                <w:spacing w:val="-6"/>
                <w:sz w:val="22"/>
                <w:szCs w:val="22"/>
                <w:lang w:eastAsia="ar-SA"/>
              </w:rPr>
            </w:pPr>
            <w:r w:rsidRPr="00B34D71">
              <w:rPr>
                <w:rFonts w:eastAsia="Calibri"/>
                <w:sz w:val="22"/>
                <w:szCs w:val="22"/>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B34D71" w:rsidRDefault="001209CF" w:rsidP="00B80D71">
            <w:pPr>
              <w:suppressAutoHyphens/>
              <w:jc w:val="both"/>
              <w:rPr>
                <w:rFonts w:eastAsia="Calibri"/>
                <w:sz w:val="22"/>
                <w:szCs w:val="22"/>
                <w:lang w:eastAsia="ar-SA"/>
              </w:rPr>
            </w:pPr>
          </w:p>
        </w:tc>
      </w:tr>
      <w:tr w:rsidR="001209CF" w:rsidRPr="00B34D7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B34D71" w:rsidRDefault="001209CF" w:rsidP="00B80D71">
            <w:pPr>
              <w:suppressAutoHyphens/>
              <w:rPr>
                <w:rFonts w:eastAsia="Calibri"/>
                <w:sz w:val="22"/>
                <w:szCs w:val="22"/>
                <w:lang w:eastAsia="ar-SA"/>
              </w:rPr>
            </w:pPr>
            <w:r w:rsidRPr="00B34D71">
              <w:rPr>
                <w:rFonts w:eastAsia="Calibri"/>
                <w:sz w:val="22"/>
                <w:szCs w:val="22"/>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B34D71" w:rsidRDefault="001209CF" w:rsidP="00B80D71">
            <w:pPr>
              <w:suppressAutoHyphens/>
              <w:jc w:val="both"/>
              <w:rPr>
                <w:rFonts w:eastAsia="Calibri"/>
                <w:sz w:val="22"/>
                <w:szCs w:val="22"/>
                <w:lang w:eastAsia="ar-SA"/>
              </w:rPr>
            </w:pPr>
          </w:p>
        </w:tc>
      </w:tr>
      <w:tr w:rsidR="001209CF" w:rsidRPr="00B34D7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B34D71" w:rsidRDefault="001209CF" w:rsidP="00B80D71">
            <w:pPr>
              <w:suppressAutoHyphens/>
              <w:rPr>
                <w:rFonts w:eastAsia="Calibri"/>
                <w:sz w:val="22"/>
                <w:szCs w:val="22"/>
                <w:lang w:eastAsia="ar-SA"/>
              </w:rPr>
            </w:pPr>
            <w:r w:rsidRPr="00B34D71">
              <w:rPr>
                <w:rFonts w:eastAsia="Calibri"/>
                <w:sz w:val="22"/>
                <w:szCs w:val="22"/>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B34D71" w:rsidRDefault="001209CF" w:rsidP="00B80D71">
            <w:pPr>
              <w:suppressAutoHyphens/>
              <w:jc w:val="both"/>
              <w:rPr>
                <w:rFonts w:eastAsia="Calibri"/>
                <w:sz w:val="22"/>
                <w:szCs w:val="22"/>
                <w:lang w:eastAsia="ar-SA"/>
              </w:rPr>
            </w:pPr>
          </w:p>
        </w:tc>
      </w:tr>
      <w:tr w:rsidR="001209CF" w:rsidRPr="00B34D7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B34D71" w:rsidRDefault="001209CF" w:rsidP="00B80D71">
            <w:pPr>
              <w:suppressAutoHyphens/>
              <w:rPr>
                <w:rFonts w:eastAsia="Calibri"/>
                <w:sz w:val="22"/>
                <w:szCs w:val="22"/>
                <w:lang w:eastAsia="ar-SA"/>
              </w:rPr>
            </w:pPr>
            <w:r w:rsidRPr="00B34D71">
              <w:rPr>
                <w:sz w:val="22"/>
                <w:szCs w:val="22"/>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B34D71" w:rsidRDefault="001209CF" w:rsidP="00B80D71">
            <w:pPr>
              <w:suppressAutoHyphens/>
              <w:jc w:val="both"/>
              <w:rPr>
                <w:rFonts w:eastAsia="Calibri"/>
                <w:sz w:val="22"/>
                <w:szCs w:val="22"/>
                <w:lang w:eastAsia="ar-SA"/>
              </w:rPr>
            </w:pPr>
          </w:p>
        </w:tc>
      </w:tr>
    </w:tbl>
    <w:p w14:paraId="067F37A0" w14:textId="77777777" w:rsidR="001209CF" w:rsidRPr="00B34D71" w:rsidRDefault="001209CF" w:rsidP="00563C2E">
      <w:pPr>
        <w:jc w:val="both"/>
        <w:rPr>
          <w:i/>
          <w:spacing w:val="-4"/>
          <w:sz w:val="22"/>
          <w:szCs w:val="22"/>
          <w:lang w:val="en-GB"/>
        </w:rPr>
      </w:pPr>
    </w:p>
    <w:p w14:paraId="5985A0E2" w14:textId="77777777" w:rsidR="001209CF" w:rsidRPr="00B34D71" w:rsidRDefault="001209CF" w:rsidP="001209CF">
      <w:pPr>
        <w:tabs>
          <w:tab w:val="left" w:pos="4008"/>
        </w:tabs>
        <w:jc w:val="center"/>
        <w:rPr>
          <w:b/>
          <w:sz w:val="22"/>
          <w:szCs w:val="22"/>
          <w:lang w:val="en-GB"/>
        </w:rPr>
      </w:pPr>
      <w:r w:rsidRPr="00B34D71">
        <w:rPr>
          <w:b/>
          <w:sz w:val="22"/>
          <w:szCs w:val="22"/>
          <w:lang w:val="en-GB"/>
        </w:rPr>
        <w:t>4. INFORMACIJA APIE SPECIALISTUS (KVAZISUBTIEKĖJUS)</w:t>
      </w:r>
    </w:p>
    <w:p w14:paraId="7679DAEF" w14:textId="77777777" w:rsidR="001209CF" w:rsidRPr="00B34D71" w:rsidRDefault="001209CF" w:rsidP="004020B6">
      <w:pPr>
        <w:jc w:val="both"/>
        <w:rPr>
          <w:i/>
          <w:sz w:val="22"/>
          <w:szCs w:val="22"/>
        </w:rPr>
      </w:pPr>
      <w:r w:rsidRPr="00B34D71">
        <w:rPr>
          <w:i/>
          <w:sz w:val="22"/>
          <w:szCs w:val="22"/>
          <w:lang w:val="en-GB"/>
        </w:rPr>
        <w:t>/</w:t>
      </w:r>
      <w:proofErr w:type="spellStart"/>
      <w:r w:rsidR="004D3249" w:rsidRPr="00B34D71">
        <w:rPr>
          <w:i/>
          <w:sz w:val="22"/>
          <w:szCs w:val="22"/>
          <w:lang w:val="en-GB"/>
        </w:rPr>
        <w:t>Pildoma</w:t>
      </w:r>
      <w:proofErr w:type="spellEnd"/>
      <w:r w:rsidR="004D3249" w:rsidRPr="00B34D71">
        <w:rPr>
          <w:i/>
          <w:sz w:val="22"/>
          <w:szCs w:val="22"/>
          <w:lang w:val="en-GB"/>
        </w:rPr>
        <w:t xml:space="preserve">, </w:t>
      </w:r>
      <w:proofErr w:type="spellStart"/>
      <w:r w:rsidR="004D3249" w:rsidRPr="00B34D71">
        <w:rPr>
          <w:i/>
          <w:sz w:val="22"/>
          <w:szCs w:val="22"/>
          <w:lang w:val="en-GB"/>
        </w:rPr>
        <w:t>jei</w:t>
      </w:r>
      <w:proofErr w:type="spellEnd"/>
      <w:r w:rsidR="004D3249" w:rsidRPr="00B34D71">
        <w:rPr>
          <w:i/>
          <w:sz w:val="22"/>
          <w:szCs w:val="22"/>
          <w:lang w:val="en-GB"/>
        </w:rPr>
        <w:t xml:space="preserve"> </w:t>
      </w:r>
      <w:proofErr w:type="spellStart"/>
      <w:r w:rsidR="004D3249" w:rsidRPr="00B34D71">
        <w:rPr>
          <w:i/>
          <w:sz w:val="22"/>
          <w:szCs w:val="22"/>
          <w:lang w:val="en-GB"/>
        </w:rPr>
        <w:t>tiekėjas</w:t>
      </w:r>
      <w:proofErr w:type="spellEnd"/>
      <w:r w:rsidR="004D3249" w:rsidRPr="00B34D71">
        <w:rPr>
          <w:i/>
          <w:sz w:val="22"/>
          <w:szCs w:val="22"/>
          <w:lang w:val="en-GB"/>
        </w:rPr>
        <w:t xml:space="preserve"> </w:t>
      </w:r>
      <w:proofErr w:type="spellStart"/>
      <w:r w:rsidR="004D3249" w:rsidRPr="00B34D71">
        <w:rPr>
          <w:i/>
          <w:sz w:val="22"/>
          <w:szCs w:val="22"/>
          <w:lang w:val="en-GB"/>
        </w:rPr>
        <w:t>ketina</w:t>
      </w:r>
      <w:proofErr w:type="spellEnd"/>
      <w:r w:rsidR="004D3249" w:rsidRPr="00B34D71">
        <w:rPr>
          <w:i/>
          <w:sz w:val="22"/>
          <w:szCs w:val="22"/>
          <w:lang w:val="en-GB"/>
        </w:rPr>
        <w:t xml:space="preserve"> </w:t>
      </w:r>
      <w:proofErr w:type="spellStart"/>
      <w:r w:rsidR="006F1861" w:rsidRPr="00B34D71">
        <w:rPr>
          <w:i/>
          <w:sz w:val="22"/>
          <w:szCs w:val="22"/>
          <w:lang w:val="en-GB"/>
        </w:rPr>
        <w:t>įdarbinti</w:t>
      </w:r>
      <w:proofErr w:type="spellEnd"/>
      <w:r w:rsidR="006F1861" w:rsidRPr="00B34D71">
        <w:rPr>
          <w:i/>
          <w:sz w:val="22"/>
          <w:szCs w:val="22"/>
          <w:lang w:val="en-GB"/>
        </w:rPr>
        <w:t xml:space="preserve"> </w:t>
      </w:r>
      <w:proofErr w:type="spellStart"/>
      <w:r w:rsidR="006F1861" w:rsidRPr="00B34D71">
        <w:rPr>
          <w:i/>
          <w:sz w:val="22"/>
          <w:szCs w:val="22"/>
          <w:lang w:val="en-GB"/>
        </w:rPr>
        <w:t>darbuotoją</w:t>
      </w:r>
      <w:proofErr w:type="spellEnd"/>
      <w:r w:rsidR="006F1861" w:rsidRPr="00B34D71">
        <w:rPr>
          <w:i/>
          <w:sz w:val="22"/>
          <w:szCs w:val="22"/>
          <w:lang w:val="en-GB"/>
        </w:rPr>
        <w:t xml:space="preserve"> (us), </w:t>
      </w:r>
      <w:proofErr w:type="spellStart"/>
      <w:r w:rsidR="006F1861" w:rsidRPr="00B34D71">
        <w:rPr>
          <w:i/>
          <w:sz w:val="22"/>
          <w:szCs w:val="22"/>
          <w:lang w:val="en-GB"/>
        </w:rPr>
        <w:t>kurio</w:t>
      </w:r>
      <w:proofErr w:type="spellEnd"/>
      <w:r w:rsidR="006F1861" w:rsidRPr="00B34D71">
        <w:rPr>
          <w:i/>
          <w:sz w:val="22"/>
          <w:szCs w:val="22"/>
          <w:lang w:val="en-GB"/>
        </w:rPr>
        <w:t xml:space="preserve"> </w:t>
      </w:r>
      <w:proofErr w:type="spellStart"/>
      <w:r w:rsidR="006F1861" w:rsidRPr="00B34D71">
        <w:rPr>
          <w:i/>
          <w:sz w:val="22"/>
          <w:szCs w:val="22"/>
          <w:lang w:val="en-GB"/>
        </w:rPr>
        <w:t>pajėgumais</w:t>
      </w:r>
      <w:proofErr w:type="spellEnd"/>
      <w:r w:rsidR="006F1861" w:rsidRPr="00B34D71">
        <w:rPr>
          <w:i/>
          <w:sz w:val="22"/>
          <w:szCs w:val="22"/>
          <w:lang w:val="en-GB"/>
        </w:rPr>
        <w:t xml:space="preserve"> </w:t>
      </w:r>
      <w:proofErr w:type="spellStart"/>
      <w:r w:rsidR="006F1861" w:rsidRPr="00B34D71">
        <w:rPr>
          <w:i/>
          <w:sz w:val="22"/>
          <w:szCs w:val="22"/>
          <w:lang w:val="en-GB"/>
        </w:rPr>
        <w:t>remiasi</w:t>
      </w:r>
      <w:proofErr w:type="spellEnd"/>
      <w:r w:rsidR="006F1861" w:rsidRPr="00B34D71">
        <w:rPr>
          <w:i/>
          <w:sz w:val="22"/>
          <w:szCs w:val="22"/>
          <w:lang w:val="en-GB"/>
        </w:rPr>
        <w:t xml:space="preserve">, </w:t>
      </w:r>
      <w:proofErr w:type="spellStart"/>
      <w:r w:rsidR="006F1861" w:rsidRPr="00B34D71">
        <w:rPr>
          <w:i/>
          <w:sz w:val="22"/>
          <w:szCs w:val="22"/>
          <w:lang w:val="en-GB"/>
        </w:rPr>
        <w:t>kad</w:t>
      </w:r>
      <w:proofErr w:type="spellEnd"/>
      <w:r w:rsidR="006F1861" w:rsidRPr="00B34D71">
        <w:rPr>
          <w:i/>
          <w:sz w:val="22"/>
          <w:szCs w:val="22"/>
          <w:lang w:val="en-GB"/>
        </w:rPr>
        <w:t xml:space="preserve"> </w:t>
      </w:r>
      <w:proofErr w:type="spellStart"/>
      <w:r w:rsidR="006F1861" w:rsidRPr="00B34D71">
        <w:rPr>
          <w:i/>
          <w:sz w:val="22"/>
          <w:szCs w:val="22"/>
          <w:lang w:val="en-GB"/>
        </w:rPr>
        <w:t>atitiktų</w:t>
      </w:r>
      <w:proofErr w:type="spellEnd"/>
      <w:r w:rsidR="006F1861" w:rsidRPr="00B34D71">
        <w:rPr>
          <w:i/>
          <w:sz w:val="22"/>
          <w:szCs w:val="22"/>
          <w:lang w:val="en-GB"/>
        </w:rPr>
        <w:t xml:space="preserve"> </w:t>
      </w:r>
      <w:proofErr w:type="spellStart"/>
      <w:r w:rsidR="006F1861" w:rsidRPr="00B34D71">
        <w:rPr>
          <w:i/>
          <w:sz w:val="22"/>
          <w:szCs w:val="22"/>
          <w:lang w:val="en-GB"/>
        </w:rPr>
        <w:t>kvalifikacinius</w:t>
      </w:r>
      <w:proofErr w:type="spellEnd"/>
      <w:r w:rsidR="006F1861" w:rsidRPr="00B34D71">
        <w:rPr>
          <w:i/>
          <w:sz w:val="22"/>
          <w:szCs w:val="22"/>
          <w:lang w:val="en-GB"/>
        </w:rPr>
        <w:t xml:space="preserve"> </w:t>
      </w:r>
      <w:proofErr w:type="spellStart"/>
      <w:r w:rsidR="006F1861" w:rsidRPr="00B34D71">
        <w:rPr>
          <w:i/>
          <w:sz w:val="22"/>
          <w:szCs w:val="22"/>
          <w:lang w:val="en-GB"/>
        </w:rPr>
        <w:t>reikalavimus</w:t>
      </w:r>
      <w:proofErr w:type="spellEnd"/>
      <w:r w:rsidR="006F1861" w:rsidRPr="00B34D71">
        <w:rPr>
          <w:i/>
          <w:sz w:val="22"/>
          <w:szCs w:val="22"/>
          <w:lang w:val="en-GB"/>
        </w:rPr>
        <w:t xml:space="preserve">, </w:t>
      </w:r>
      <w:proofErr w:type="spellStart"/>
      <w:r w:rsidR="006F1861" w:rsidRPr="00B34D71">
        <w:rPr>
          <w:i/>
          <w:sz w:val="22"/>
          <w:szCs w:val="22"/>
          <w:lang w:val="en-GB"/>
        </w:rPr>
        <w:t>Sutarties</w:t>
      </w:r>
      <w:proofErr w:type="spellEnd"/>
      <w:r w:rsidR="006F1861" w:rsidRPr="00B34D71">
        <w:rPr>
          <w:i/>
          <w:sz w:val="22"/>
          <w:szCs w:val="22"/>
          <w:lang w:val="en-GB"/>
        </w:rPr>
        <w:t xml:space="preserve"> </w:t>
      </w:r>
      <w:proofErr w:type="spellStart"/>
      <w:r w:rsidR="006F1861" w:rsidRPr="00B34D71">
        <w:rPr>
          <w:i/>
          <w:sz w:val="22"/>
          <w:szCs w:val="22"/>
          <w:lang w:val="en-GB"/>
        </w:rPr>
        <w:t>vykdymo</w:t>
      </w:r>
      <w:proofErr w:type="spellEnd"/>
      <w:r w:rsidR="006F1861" w:rsidRPr="00B34D71">
        <w:rPr>
          <w:i/>
          <w:sz w:val="22"/>
          <w:szCs w:val="22"/>
          <w:lang w:val="en-GB"/>
        </w:rPr>
        <w:t xml:space="preserve"> </w:t>
      </w:r>
      <w:proofErr w:type="spellStart"/>
      <w:r w:rsidR="006F1861" w:rsidRPr="00B34D71">
        <w:rPr>
          <w:i/>
          <w:sz w:val="22"/>
          <w:szCs w:val="22"/>
          <w:lang w:val="en-GB"/>
        </w:rPr>
        <w:t>metu</w:t>
      </w:r>
      <w:proofErr w:type="spellEnd"/>
      <w:r w:rsidR="006F1861" w:rsidRPr="00B34D71">
        <w:rPr>
          <w:i/>
          <w:sz w:val="22"/>
          <w:szCs w:val="22"/>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B34D7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B34D71" w:rsidRDefault="001209CF" w:rsidP="00B80D71">
            <w:pPr>
              <w:rPr>
                <w:sz w:val="22"/>
                <w:szCs w:val="22"/>
                <w:lang w:eastAsia="lt-LT"/>
              </w:rPr>
            </w:pPr>
            <w:r w:rsidRPr="00B34D71">
              <w:rPr>
                <w:i/>
                <w:sz w:val="22"/>
                <w:szCs w:val="22"/>
                <w:lang w:eastAsia="lt-LT"/>
              </w:rPr>
              <w:t>Specialistai (</w:t>
            </w:r>
            <w:proofErr w:type="spellStart"/>
            <w:r w:rsidRPr="00B34D71">
              <w:rPr>
                <w:i/>
                <w:sz w:val="22"/>
                <w:szCs w:val="22"/>
                <w:lang w:eastAsia="lt-LT"/>
              </w:rPr>
              <w:t>kvazisubtiekėjai</w:t>
            </w:r>
            <w:proofErr w:type="spellEnd"/>
            <w:r w:rsidRPr="00B34D71">
              <w:rPr>
                <w:i/>
                <w:sz w:val="22"/>
                <w:szCs w:val="22"/>
                <w:lang w:eastAsia="lt-LT"/>
              </w:rPr>
              <w:t>), kurie nėra tiekėjo, jungtinės veiklos partnerio (-</w:t>
            </w:r>
            <w:proofErr w:type="spellStart"/>
            <w:r w:rsidRPr="00B34D71">
              <w:rPr>
                <w:i/>
                <w:sz w:val="22"/>
                <w:szCs w:val="22"/>
                <w:lang w:eastAsia="lt-LT"/>
              </w:rPr>
              <w:t>ių</w:t>
            </w:r>
            <w:proofErr w:type="spellEnd"/>
            <w:r w:rsidRPr="00B34D71">
              <w:rPr>
                <w:i/>
                <w:sz w:val="22"/>
                <w:szCs w:val="22"/>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B34D71" w:rsidRDefault="001209CF" w:rsidP="00B80D71">
            <w:pPr>
              <w:jc w:val="both"/>
              <w:rPr>
                <w:sz w:val="22"/>
                <w:szCs w:val="22"/>
                <w:lang w:eastAsia="lt-LT"/>
              </w:rPr>
            </w:pPr>
            <w:r w:rsidRPr="00B34D71">
              <w:rPr>
                <w:sz w:val="22"/>
                <w:szCs w:val="22"/>
                <w:lang w:eastAsia="lt-LT"/>
              </w:rPr>
              <w:t> </w:t>
            </w:r>
          </w:p>
        </w:tc>
      </w:tr>
      <w:tr w:rsidR="001209CF" w:rsidRPr="00B34D7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B34D71" w:rsidRDefault="001209CF" w:rsidP="00B80D71">
            <w:pPr>
              <w:rPr>
                <w:sz w:val="22"/>
                <w:szCs w:val="22"/>
                <w:lang w:eastAsia="lt-LT"/>
              </w:rPr>
            </w:pPr>
            <w:r w:rsidRPr="00B34D71">
              <w:rPr>
                <w:i/>
                <w:sz w:val="22"/>
                <w:szCs w:val="22"/>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B34D71" w:rsidRDefault="001209CF" w:rsidP="00B80D71">
            <w:pPr>
              <w:jc w:val="both"/>
              <w:rPr>
                <w:sz w:val="22"/>
                <w:szCs w:val="22"/>
                <w:lang w:eastAsia="lt-LT"/>
              </w:rPr>
            </w:pPr>
            <w:r w:rsidRPr="00B34D71">
              <w:rPr>
                <w:sz w:val="22"/>
                <w:szCs w:val="22"/>
                <w:lang w:val="en-GB" w:eastAsia="lt-LT"/>
              </w:rPr>
              <w:t> </w:t>
            </w:r>
          </w:p>
        </w:tc>
      </w:tr>
      <w:tr w:rsidR="001209CF" w:rsidRPr="00B34D7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B34D71" w:rsidRDefault="001209CF" w:rsidP="00B80D71">
            <w:pPr>
              <w:rPr>
                <w:i/>
                <w:sz w:val="22"/>
                <w:szCs w:val="22"/>
                <w:lang w:eastAsia="lt-LT"/>
              </w:rPr>
            </w:pPr>
            <w:r w:rsidRPr="00B34D71">
              <w:rPr>
                <w:sz w:val="22"/>
                <w:szCs w:val="22"/>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B34D71" w:rsidRDefault="001209CF" w:rsidP="00B80D71">
            <w:pPr>
              <w:jc w:val="both"/>
              <w:rPr>
                <w:sz w:val="22"/>
                <w:szCs w:val="22"/>
                <w:lang w:val="en-GB" w:eastAsia="lt-LT"/>
              </w:rPr>
            </w:pPr>
          </w:p>
        </w:tc>
      </w:tr>
    </w:tbl>
    <w:p w14:paraId="2CC418D7" w14:textId="77777777" w:rsidR="0057549D" w:rsidRDefault="0057549D" w:rsidP="00E532C2">
      <w:pPr>
        <w:rPr>
          <w:b/>
        </w:rPr>
      </w:pPr>
    </w:p>
    <w:p w14:paraId="3ED4BE15" w14:textId="77777777" w:rsidR="00E532C2" w:rsidRDefault="00E532C2" w:rsidP="00E532C2">
      <w:pPr>
        <w:rPr>
          <w:b/>
        </w:rPr>
      </w:pPr>
    </w:p>
    <w:p w14:paraId="7562B1EC" w14:textId="77777777" w:rsidR="00E532C2" w:rsidRDefault="00E532C2" w:rsidP="00E532C2">
      <w:pPr>
        <w:rPr>
          <w:b/>
        </w:rPr>
      </w:pPr>
    </w:p>
    <w:p w14:paraId="3BCC8F21" w14:textId="77777777" w:rsidR="00E532C2" w:rsidRDefault="00E532C2" w:rsidP="00E532C2">
      <w:pPr>
        <w:rPr>
          <w:b/>
        </w:rPr>
      </w:pPr>
    </w:p>
    <w:p w14:paraId="539B473E" w14:textId="0BE6B540" w:rsidR="00563C2E" w:rsidRDefault="001209CF" w:rsidP="00C07009">
      <w:pPr>
        <w:jc w:val="center"/>
        <w:rPr>
          <w:b/>
        </w:rPr>
      </w:pPr>
      <w:r w:rsidRPr="006616F2">
        <w:rPr>
          <w:b/>
        </w:rPr>
        <w:t>5</w:t>
      </w:r>
      <w:r w:rsidR="00563C2E" w:rsidRPr="006616F2">
        <w:rPr>
          <w:b/>
        </w:rPr>
        <w:t xml:space="preserve">. PASIŪLYMO KAINA </w:t>
      </w:r>
    </w:p>
    <w:p w14:paraId="5A8F0B03" w14:textId="4D09F347" w:rsidR="00CE5ED9" w:rsidRPr="00B34D71" w:rsidRDefault="00B34D71" w:rsidP="00B34D71">
      <w:pPr>
        <w:rPr>
          <w:bCs/>
        </w:rPr>
      </w:pPr>
      <w:r w:rsidRPr="00B34D71">
        <w:rPr>
          <w:bCs/>
        </w:rPr>
        <w:t>Pasiūlymo kaina nurodoma užpildant pateiktą lentelę</w:t>
      </w:r>
      <w:r w:rsidRPr="00B34D71">
        <w:rPr>
          <w:bCs/>
        </w:rPr>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3F43A2AB" w:rsidR="00563C2E" w:rsidRPr="00152C1E" w:rsidRDefault="00563C2E" w:rsidP="005D641B">
            <w:pPr>
              <w:jc w:val="center"/>
              <w:rPr>
                <w:b/>
              </w:rPr>
            </w:pPr>
            <w:r>
              <w:rPr>
                <w:b/>
              </w:rPr>
              <w:t>Kaina</w:t>
            </w:r>
            <w:r w:rsidRPr="00152C1E">
              <w:rPr>
                <w:b/>
              </w:rPr>
              <w:t>, E</w:t>
            </w:r>
            <w:r w:rsidR="00D77FD0">
              <w:rPr>
                <w:b/>
              </w:rPr>
              <w:t>ur</w:t>
            </w:r>
            <w:r w:rsidRPr="00152C1E">
              <w:rPr>
                <w:b/>
              </w:rPr>
              <w:t xml:space="preserve"> be PVM</w:t>
            </w:r>
          </w:p>
        </w:tc>
        <w:tc>
          <w:tcPr>
            <w:tcW w:w="1447" w:type="dxa"/>
            <w:shd w:val="pct5" w:color="auto" w:fill="auto"/>
          </w:tcPr>
          <w:p w14:paraId="7CC7BDE8" w14:textId="319D38FA" w:rsidR="00563C2E" w:rsidRPr="00152C1E" w:rsidRDefault="00563C2E" w:rsidP="005D641B">
            <w:pPr>
              <w:jc w:val="center"/>
              <w:rPr>
                <w:b/>
              </w:rPr>
            </w:pPr>
            <w:r w:rsidRPr="00152C1E">
              <w:rPr>
                <w:b/>
              </w:rPr>
              <w:t xml:space="preserve">PVM </w:t>
            </w:r>
            <w:r w:rsidR="00E532C2">
              <w:rPr>
                <w:b/>
              </w:rPr>
              <w:t>Eur</w:t>
            </w:r>
            <w:r>
              <w:rPr>
                <w:b/>
              </w:rPr>
              <w:t>*</w:t>
            </w:r>
          </w:p>
        </w:tc>
        <w:tc>
          <w:tcPr>
            <w:tcW w:w="1530" w:type="dxa"/>
            <w:shd w:val="pct5" w:color="auto" w:fill="auto"/>
            <w:vAlign w:val="center"/>
          </w:tcPr>
          <w:p w14:paraId="15CD7727" w14:textId="528D4508" w:rsidR="00563C2E" w:rsidRPr="00152C1E" w:rsidRDefault="00563C2E" w:rsidP="005D641B">
            <w:pPr>
              <w:jc w:val="center"/>
              <w:rPr>
                <w:b/>
              </w:rPr>
            </w:pPr>
            <w:r w:rsidRPr="00152C1E">
              <w:rPr>
                <w:b/>
              </w:rPr>
              <w:t>Kaina, E</w:t>
            </w:r>
            <w:r w:rsidR="00D77FD0">
              <w:rPr>
                <w:b/>
              </w:rPr>
              <w:t>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452CEF56" w:rsidR="005A181A" w:rsidRPr="008A5100" w:rsidRDefault="00E532C2" w:rsidP="005A181A">
            <w:pPr>
              <w:jc w:val="both"/>
              <w:rPr>
                <w:bCs/>
                <w:iCs/>
                <w:color w:val="00000A"/>
                <w:lang w:eastAsia="lt-LT"/>
              </w:rPr>
            </w:pPr>
            <w:r w:rsidRPr="00E532C2">
              <w:rPr>
                <w:bCs/>
                <w:iCs/>
                <w:color w:val="00000A"/>
                <w:lang w:eastAsia="lt-LT"/>
              </w:rPr>
              <w:t>Energetinio suvartojimo audit</w:t>
            </w:r>
            <w:r w:rsidR="00100128">
              <w:rPr>
                <w:bCs/>
                <w:iCs/>
                <w:color w:val="00000A"/>
                <w:lang w:eastAsia="lt-LT"/>
              </w:rPr>
              <w:t>as</w:t>
            </w:r>
            <w:r w:rsidR="00676DCA">
              <w:rPr>
                <w:bCs/>
                <w:iCs/>
                <w:color w:val="00000A"/>
                <w:lang w:eastAsia="lt-LT"/>
              </w:rPr>
              <w:t xml:space="preserve"> (</w:t>
            </w:r>
            <w:r w:rsidR="007208B0" w:rsidRPr="007208B0">
              <w:rPr>
                <w:bCs/>
                <w:iCs/>
                <w:color w:val="00000A"/>
                <w:lang w:eastAsia="lt-LT"/>
              </w:rPr>
              <w:t>savivaldybės turto</w:t>
            </w:r>
            <w:r w:rsidR="00676DCA">
              <w:rPr>
                <w:bCs/>
                <w:iCs/>
                <w:color w:val="00000A"/>
                <w:lang w:eastAsia="lt-LT"/>
              </w:rPr>
              <w:t xml:space="preserve"> pastato </w:t>
            </w:r>
            <w:r w:rsidR="007208B0" w:rsidRPr="007208B0">
              <w:rPr>
                <w:bCs/>
                <w:iCs/>
                <w:color w:val="00000A"/>
                <w:lang w:eastAsia="lt-LT"/>
              </w:rPr>
              <w:t>esančio Skuodo r. sav. Skuodo m. Vytauto g. 10</w:t>
            </w:r>
            <w:r w:rsidR="00676DCA">
              <w:rPr>
                <w:bCs/>
                <w:iCs/>
                <w:color w:val="00000A"/>
                <w:lang w:eastAsia="lt-LT"/>
              </w:rPr>
              <w:t>.)</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3462D717" w14:textId="77777777" w:rsidR="007208B0" w:rsidRPr="007208B0" w:rsidRDefault="007208B0" w:rsidP="007208B0">
      <w:pPr>
        <w:rPr>
          <w:b/>
        </w:rPr>
      </w:pPr>
      <w:r w:rsidRPr="007208B0">
        <w:rPr>
          <w:rFonts w:eastAsia="Calibri" w:cs="Calibri"/>
          <w:b/>
          <w:bCs/>
          <w:i/>
          <w:color w:val="222222"/>
          <w:szCs w:val="22"/>
          <w:lang w:eastAsia="ar-SA"/>
        </w:rPr>
        <w:t>Pasiūlymo kaina su PVM, Eur (žodžiais):</w:t>
      </w:r>
      <w:r w:rsidRPr="007208B0">
        <w:rPr>
          <w:b/>
        </w:rPr>
        <w:t xml:space="preserve"> ...............................</w:t>
      </w:r>
    </w:p>
    <w:p w14:paraId="2DC5F16A" w14:textId="77777777" w:rsidR="000D7F8C" w:rsidRPr="009F5AA5" w:rsidRDefault="000D7F8C" w:rsidP="00B34D71">
      <w:pPr>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10009F54" w14:textId="77777777" w:rsidR="00B34D71" w:rsidRDefault="00B34D71" w:rsidP="00B34D71"/>
    <w:p w14:paraId="4D20CF16" w14:textId="7EB5656A" w:rsidR="00B34D71" w:rsidRPr="009F5AA5" w:rsidRDefault="00B34D71" w:rsidP="00B34D71">
      <w:r w:rsidRPr="009F5AA5">
        <w:t xml:space="preserve">(Pateikiama kaina, nurodant </w:t>
      </w:r>
      <w:r w:rsidRPr="009F5AA5">
        <w:rPr>
          <w:rFonts w:eastAsia="Calibri"/>
        </w:rPr>
        <w:t>2 (du)</w:t>
      </w:r>
      <w:r w:rsidRPr="009F5AA5">
        <w:t xml:space="preserve"> skaičius po kablelio)</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bl>
    <w:p w14:paraId="292C8FB5" w14:textId="77777777" w:rsidR="00B34D71" w:rsidRDefault="00B34D71" w:rsidP="00563C2E">
      <w:pPr>
        <w:pStyle w:val="Sraopastraipa"/>
        <w:autoSpaceDE w:val="0"/>
        <w:autoSpaceDN w:val="0"/>
        <w:adjustRightInd w:val="0"/>
        <w:spacing w:before="60" w:after="60"/>
        <w:ind w:left="714"/>
        <w:contextualSpacing w:val="0"/>
        <w:jc w:val="center"/>
        <w:rPr>
          <w:b/>
          <w:bCs/>
        </w:rPr>
      </w:pPr>
    </w:p>
    <w:p w14:paraId="65E8F250" w14:textId="5F99C522"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269D4E7C" w14:textId="77777777" w:rsidR="007208B0" w:rsidRDefault="007208B0" w:rsidP="00563C2E">
      <w:pPr>
        <w:spacing w:before="60" w:after="60"/>
        <w:ind w:firstLine="720"/>
        <w:jc w:val="both"/>
        <w:rPr>
          <w:color w:val="000000" w:themeColor="text1"/>
        </w:rPr>
      </w:pPr>
    </w:p>
    <w:p w14:paraId="12684CFE" w14:textId="4CAD1221"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B34D71"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0CC08A7F" w14:textId="77777777" w:rsidR="00B34D71" w:rsidRDefault="00B34D71" w:rsidP="00B34D71">
      <w:pPr>
        <w:pStyle w:val="Sraopastraipa"/>
        <w:numPr>
          <w:ilvl w:val="0"/>
          <w:numId w:val="1"/>
        </w:numPr>
        <w:rPr>
          <w:b/>
          <w:bCs/>
          <w:u w:val="single"/>
          <w:lang w:eastAsia="zh-CN"/>
        </w:rPr>
      </w:pPr>
      <w:r>
        <w:rPr>
          <w:b/>
          <w:bCs/>
          <w:u w:val="single"/>
          <w:lang w:eastAsia="zh-CN"/>
        </w:rPr>
        <w:t>Patvirtiname, kad mums nėra taikomas pašalinimo pagrindas pagal VPĮ 46 str. 2</w:t>
      </w:r>
      <w:r>
        <w:rPr>
          <w:b/>
          <w:bCs/>
          <w:u w:val="single"/>
          <w:vertAlign w:val="superscript"/>
          <w:lang w:eastAsia="zh-CN"/>
        </w:rPr>
        <w:t>1</w:t>
      </w:r>
      <w:r>
        <w:rPr>
          <w:b/>
          <w:bCs/>
          <w:u w:val="single"/>
          <w:lang w:eastAsia="zh-CN"/>
        </w:rPr>
        <w:t xml:space="preserve"> d.</w:t>
      </w:r>
    </w:p>
    <w:p w14:paraId="275AB016" w14:textId="77777777" w:rsidR="00B34D71" w:rsidRPr="0038788C" w:rsidRDefault="00B34D71" w:rsidP="00B34D71">
      <w:pPr>
        <w:pStyle w:val="Sraopastraipa"/>
        <w:tabs>
          <w:tab w:val="left" w:pos="567"/>
        </w:tabs>
        <w:spacing w:before="60" w:after="60"/>
        <w:ind w:left="1080"/>
        <w:contextualSpacing w:val="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250929">
      <w:headerReference w:type="default" r:id="rId7"/>
      <w:pgSz w:w="12240" w:h="15840"/>
      <w:pgMar w:top="1134" w:right="1440"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709B1" w14:textId="77777777" w:rsidR="00D92A56" w:rsidRDefault="00D92A56" w:rsidP="00A227B1">
      <w:r>
        <w:separator/>
      </w:r>
    </w:p>
  </w:endnote>
  <w:endnote w:type="continuationSeparator" w:id="0">
    <w:p w14:paraId="6F725239" w14:textId="77777777" w:rsidR="00D92A56" w:rsidRDefault="00D92A56"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ED51C" w14:textId="77777777" w:rsidR="00D92A56" w:rsidRDefault="00D92A56" w:rsidP="00A227B1">
      <w:r>
        <w:separator/>
      </w:r>
    </w:p>
  </w:footnote>
  <w:footnote w:type="continuationSeparator" w:id="0">
    <w:p w14:paraId="3A7E8EF6" w14:textId="77777777" w:rsidR="00D92A56" w:rsidRDefault="00D92A56"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 w:numId="4" w16cid:durableId="10691552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A781D"/>
    <w:rsid w:val="000D6AE0"/>
    <w:rsid w:val="000D7F8C"/>
    <w:rsid w:val="00100128"/>
    <w:rsid w:val="001209CF"/>
    <w:rsid w:val="00163C0C"/>
    <w:rsid w:val="00175CD0"/>
    <w:rsid w:val="001B46B8"/>
    <w:rsid w:val="001E0DE6"/>
    <w:rsid w:val="00246090"/>
    <w:rsid w:val="00250929"/>
    <w:rsid w:val="002842D5"/>
    <w:rsid w:val="002E1789"/>
    <w:rsid w:val="00304897"/>
    <w:rsid w:val="00330B95"/>
    <w:rsid w:val="00384511"/>
    <w:rsid w:val="0038788C"/>
    <w:rsid w:val="003C5885"/>
    <w:rsid w:val="003E3879"/>
    <w:rsid w:val="004020B6"/>
    <w:rsid w:val="00407FDC"/>
    <w:rsid w:val="00455582"/>
    <w:rsid w:val="00457BDE"/>
    <w:rsid w:val="00464E63"/>
    <w:rsid w:val="00470CB9"/>
    <w:rsid w:val="00495C2C"/>
    <w:rsid w:val="004B4AE2"/>
    <w:rsid w:val="004D3249"/>
    <w:rsid w:val="004E478F"/>
    <w:rsid w:val="004E6EEF"/>
    <w:rsid w:val="004F3CA2"/>
    <w:rsid w:val="005072E6"/>
    <w:rsid w:val="005257A8"/>
    <w:rsid w:val="0054144E"/>
    <w:rsid w:val="0054397B"/>
    <w:rsid w:val="00552739"/>
    <w:rsid w:val="00563C2E"/>
    <w:rsid w:val="0057549D"/>
    <w:rsid w:val="005820AD"/>
    <w:rsid w:val="005A181A"/>
    <w:rsid w:val="005D2272"/>
    <w:rsid w:val="005D641B"/>
    <w:rsid w:val="005E1A7B"/>
    <w:rsid w:val="00605DA4"/>
    <w:rsid w:val="00614C7D"/>
    <w:rsid w:val="0065229D"/>
    <w:rsid w:val="006616F2"/>
    <w:rsid w:val="00676DCA"/>
    <w:rsid w:val="00677A83"/>
    <w:rsid w:val="00694983"/>
    <w:rsid w:val="006F1861"/>
    <w:rsid w:val="007023CA"/>
    <w:rsid w:val="007208B0"/>
    <w:rsid w:val="007423A0"/>
    <w:rsid w:val="007520F1"/>
    <w:rsid w:val="00754A38"/>
    <w:rsid w:val="00773B4E"/>
    <w:rsid w:val="00794707"/>
    <w:rsid w:val="00796763"/>
    <w:rsid w:val="007E471A"/>
    <w:rsid w:val="007F09C9"/>
    <w:rsid w:val="00801213"/>
    <w:rsid w:val="0085110C"/>
    <w:rsid w:val="008839F8"/>
    <w:rsid w:val="008A5100"/>
    <w:rsid w:val="008C078F"/>
    <w:rsid w:val="008D3A86"/>
    <w:rsid w:val="008D6C2E"/>
    <w:rsid w:val="008F6E76"/>
    <w:rsid w:val="009E7D33"/>
    <w:rsid w:val="009F5AA5"/>
    <w:rsid w:val="00A10D7E"/>
    <w:rsid w:val="00A227B1"/>
    <w:rsid w:val="00A50A36"/>
    <w:rsid w:val="00A94DE6"/>
    <w:rsid w:val="00AB5540"/>
    <w:rsid w:val="00AC3C75"/>
    <w:rsid w:val="00AE486E"/>
    <w:rsid w:val="00B02C59"/>
    <w:rsid w:val="00B12161"/>
    <w:rsid w:val="00B21A91"/>
    <w:rsid w:val="00B34D71"/>
    <w:rsid w:val="00B46022"/>
    <w:rsid w:val="00B8524A"/>
    <w:rsid w:val="00B94C0B"/>
    <w:rsid w:val="00BA2212"/>
    <w:rsid w:val="00BA674A"/>
    <w:rsid w:val="00BB50BB"/>
    <w:rsid w:val="00BC596B"/>
    <w:rsid w:val="00BD41C2"/>
    <w:rsid w:val="00BE1DCD"/>
    <w:rsid w:val="00BF4B0F"/>
    <w:rsid w:val="00C0149A"/>
    <w:rsid w:val="00C07009"/>
    <w:rsid w:val="00C3206D"/>
    <w:rsid w:val="00C36F5D"/>
    <w:rsid w:val="00C528E7"/>
    <w:rsid w:val="00C77188"/>
    <w:rsid w:val="00C8398F"/>
    <w:rsid w:val="00C87B49"/>
    <w:rsid w:val="00C93038"/>
    <w:rsid w:val="00C94A00"/>
    <w:rsid w:val="00CE5ED9"/>
    <w:rsid w:val="00CE6D77"/>
    <w:rsid w:val="00D032E5"/>
    <w:rsid w:val="00D50912"/>
    <w:rsid w:val="00D6507A"/>
    <w:rsid w:val="00D77FD0"/>
    <w:rsid w:val="00D92A56"/>
    <w:rsid w:val="00DB23A2"/>
    <w:rsid w:val="00DD326C"/>
    <w:rsid w:val="00DD7425"/>
    <w:rsid w:val="00E041C6"/>
    <w:rsid w:val="00E1326F"/>
    <w:rsid w:val="00E17D45"/>
    <w:rsid w:val="00E34B29"/>
    <w:rsid w:val="00E532C2"/>
    <w:rsid w:val="00E62C37"/>
    <w:rsid w:val="00EF47AC"/>
    <w:rsid w:val="00F26A03"/>
    <w:rsid w:val="00F41F4C"/>
    <w:rsid w:val="00F60682"/>
    <w:rsid w:val="00F972AF"/>
    <w:rsid w:val="00FA28E7"/>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2461</Words>
  <Characters>1403</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Brigita Pudžmytė</cp:lastModifiedBy>
  <cp:revision>78</cp:revision>
  <cp:lastPrinted>2022-12-21T08:41:00Z</cp:lastPrinted>
  <dcterms:created xsi:type="dcterms:W3CDTF">2022-06-27T13:43:00Z</dcterms:created>
  <dcterms:modified xsi:type="dcterms:W3CDTF">2026-08-14T06:52:00Z</dcterms:modified>
</cp:coreProperties>
</file>